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E61158" w:rsidP="009A3456">
      <w:pPr>
        <w:jc w:val="center"/>
      </w:pPr>
    </w:p>
    <w:p w:rsidR="009A3456" w:rsidRDefault="009A3456" w:rsidP="009A3456">
      <w:pPr>
        <w:jc w:val="center"/>
      </w:pPr>
    </w:p>
    <w:p w:rsidR="009A3456" w:rsidRDefault="009A3456" w:rsidP="009A3456">
      <w:pPr>
        <w:jc w:val="center"/>
      </w:pPr>
    </w:p>
    <w:p w:rsidR="009A3456" w:rsidRDefault="009A3456" w:rsidP="009A3456">
      <w:pPr>
        <w:jc w:val="center"/>
      </w:pPr>
    </w:p>
    <w:p w:rsidR="009A3456" w:rsidRDefault="009A3456" w:rsidP="009A3456">
      <w:pPr>
        <w:jc w:val="center"/>
      </w:pPr>
    </w:p>
    <w:p w:rsidR="009A3456" w:rsidRDefault="009A3456" w:rsidP="009A3456">
      <w:pPr>
        <w:jc w:val="center"/>
      </w:pPr>
    </w:p>
    <w:p w:rsidR="009A3456" w:rsidRDefault="009A3456" w:rsidP="000E1863">
      <w:pPr>
        <w:jc w:val="center"/>
      </w:pPr>
    </w:p>
    <w:p w:rsidR="000E1863" w:rsidRDefault="000E1863" w:rsidP="000E1863">
      <w:pPr>
        <w:jc w:val="center"/>
      </w:pPr>
      <w:r>
        <w:t>Severe Obesity</w:t>
      </w:r>
    </w:p>
    <w:p w:rsidR="000A6A5A" w:rsidRDefault="000A6A5A" w:rsidP="000E1863">
      <w:pPr>
        <w:jc w:val="center"/>
      </w:pPr>
    </w:p>
    <w:p w:rsidR="000E1863" w:rsidRDefault="000E1863" w:rsidP="000E1863">
      <w:pPr>
        <w:jc w:val="center"/>
      </w:pPr>
      <w:r>
        <w:t>Student Name</w:t>
      </w:r>
    </w:p>
    <w:p w:rsidR="000E1863" w:rsidRDefault="000E1863" w:rsidP="000E1863">
      <w:pPr>
        <w:jc w:val="center"/>
      </w:pPr>
      <w:r>
        <w:t>Institution Affiliation</w:t>
      </w:r>
    </w:p>
    <w:p w:rsidR="000E1863" w:rsidRDefault="000E1863" w:rsidP="000E1863">
      <w:pPr>
        <w:jc w:val="center"/>
      </w:pPr>
      <w:r>
        <w:t>Instructor’s Name</w:t>
      </w:r>
    </w:p>
    <w:p w:rsidR="000A6A5A" w:rsidRDefault="000A6A5A" w:rsidP="000E1863">
      <w:pPr>
        <w:jc w:val="center"/>
      </w:pPr>
      <w:r>
        <w:t>Course</w:t>
      </w:r>
    </w:p>
    <w:p w:rsidR="000A6A5A" w:rsidRDefault="000A6A5A" w:rsidP="000E1863">
      <w:pPr>
        <w:jc w:val="center"/>
      </w:pPr>
      <w:r>
        <w:t>Date</w:t>
      </w:r>
    </w:p>
    <w:p w:rsidR="000A6A5A" w:rsidRDefault="000A6A5A" w:rsidP="000E1863">
      <w:pPr>
        <w:jc w:val="center"/>
      </w:pPr>
    </w:p>
    <w:p w:rsidR="000A6A5A" w:rsidRDefault="000A6A5A" w:rsidP="000E1863">
      <w:pPr>
        <w:jc w:val="center"/>
      </w:pPr>
    </w:p>
    <w:p w:rsidR="000A6A5A" w:rsidRDefault="000A6A5A" w:rsidP="000E1863">
      <w:pPr>
        <w:jc w:val="center"/>
      </w:pPr>
    </w:p>
    <w:p w:rsidR="000A6A5A" w:rsidRDefault="000A6A5A" w:rsidP="000E1863">
      <w:pPr>
        <w:jc w:val="center"/>
      </w:pPr>
    </w:p>
    <w:p w:rsidR="000A6A5A" w:rsidRDefault="000A6A5A" w:rsidP="000E1863">
      <w:pPr>
        <w:jc w:val="center"/>
      </w:pPr>
    </w:p>
    <w:p w:rsidR="000A6A5A" w:rsidRDefault="000A6A5A" w:rsidP="000E1863">
      <w:pPr>
        <w:jc w:val="center"/>
      </w:pPr>
    </w:p>
    <w:p w:rsidR="000A6A5A" w:rsidRDefault="000A6A5A" w:rsidP="000E1863">
      <w:pPr>
        <w:jc w:val="center"/>
      </w:pPr>
    </w:p>
    <w:p w:rsidR="00C065D1" w:rsidRDefault="00C065D1" w:rsidP="007E542F">
      <w:pPr>
        <w:ind w:firstLine="720"/>
      </w:pPr>
    </w:p>
    <w:p w:rsidR="000A6A5A" w:rsidRDefault="000A6A5A" w:rsidP="007E542F">
      <w:pPr>
        <w:ind w:firstLine="720"/>
      </w:pPr>
      <w:r>
        <w:lastRenderedPageBreak/>
        <w:t>Obesity is a condition that is associated with being overweight, together the conditions make up one of the leading reasons for death in the United States. Severe Obesity is a chronic illness that has major impacts on one’s health.</w:t>
      </w:r>
      <w:r w:rsidR="007E542F">
        <w:t xml:space="preserve"> Being overweight means that one has extra body weight as compared to the standard measure of weight. Being obese therefore means that an individual has a high percentage of extra body fat.</w:t>
      </w:r>
    </w:p>
    <w:p w:rsidR="007E542F" w:rsidRDefault="007E542F" w:rsidP="007E542F">
      <w:pPr>
        <w:ind w:firstLine="720"/>
      </w:pPr>
      <w:r>
        <w:t xml:space="preserve">Severe obesity can be </w:t>
      </w:r>
      <w:r w:rsidR="00DD555E">
        <w:t>associated</w:t>
      </w:r>
      <w:r>
        <w:t xml:space="preserve"> with various negative effects on one’s health, in the United states alone every year the condition utilizes over 100 billion US dollars as well as premature deaths</w:t>
      </w:r>
      <w:r w:rsidR="00C065D1" w:rsidRPr="00C065D1">
        <w:t xml:space="preserve"> </w:t>
      </w:r>
      <w:r w:rsidR="00C065D1">
        <w:t>(</w:t>
      </w:r>
      <w:r w:rsidR="00C065D1" w:rsidRPr="00C065D1">
        <w:t>Ward</w:t>
      </w:r>
      <w:r w:rsidR="00C065D1">
        <w:t xml:space="preserve"> et al, 2019)</w:t>
      </w:r>
      <w:r w:rsidR="00C065D1" w:rsidRPr="00C065D1">
        <w:t>.</w:t>
      </w:r>
      <w:r>
        <w:t xml:space="preserve"> Some of the health effects associated include; high blood pressure, this is one as the excess weight requires higher blood flow to circulate the fat tissue. With the overload the blood vessels</w:t>
      </w:r>
      <w:r w:rsidR="00DD555E">
        <w:t xml:space="preserve"> become narrow specifically referred to as the </w:t>
      </w:r>
      <w:r>
        <w:t>Coronary Artery disease</w:t>
      </w:r>
      <w:r w:rsidR="00DD555E">
        <w:t>.</w:t>
      </w:r>
    </w:p>
    <w:p w:rsidR="00DD555E" w:rsidRDefault="00DD555E" w:rsidP="007E542F">
      <w:pPr>
        <w:ind w:firstLine="720"/>
      </w:pPr>
      <w:r>
        <w:t>Some other symptoms include, joint problems such as osteoarthritis, severe obesity has been known to affect knees and hips due to the extra weight stress to the joints. The condition is also associated with sleep apnea and other respiratory complications such as Respiratory Acidosis. Respiratory issues are associated with the condition as the excess weight presses on the chest and therefore applying pressure on the lungs thus restricting breathing</w:t>
      </w:r>
      <w:r w:rsidR="006645D5" w:rsidRPr="006645D5">
        <w:t xml:space="preserve"> </w:t>
      </w:r>
      <w:r w:rsidR="006645D5">
        <w:t>(</w:t>
      </w:r>
      <w:r w:rsidR="006645D5" w:rsidRPr="006645D5">
        <w:t>Giraud</w:t>
      </w:r>
      <w:r w:rsidR="006645D5">
        <w:t xml:space="preserve"> et al, </w:t>
      </w:r>
      <w:r w:rsidR="006645D5" w:rsidRPr="006645D5">
        <w:t>2018</w:t>
      </w:r>
      <w:r w:rsidR="006645D5">
        <w:t>)</w:t>
      </w:r>
    </w:p>
    <w:p w:rsidR="006645D5" w:rsidRDefault="00DD555E" w:rsidP="007E542F">
      <w:pPr>
        <w:ind w:firstLine="720"/>
      </w:pPr>
      <w:r>
        <w:t>Severe obesity is mainly based on the approach that involves lifestyle changes such as exercising the body and taking the right diet</w:t>
      </w:r>
      <w:r w:rsidR="006645D5" w:rsidRPr="006645D5">
        <w:t xml:space="preserve"> </w:t>
      </w:r>
      <w:r w:rsidR="006645D5">
        <w:t>(</w:t>
      </w:r>
      <w:r w:rsidR="006645D5" w:rsidRPr="006645D5">
        <w:t xml:space="preserve">De Sousa </w:t>
      </w:r>
      <w:r w:rsidR="006645D5">
        <w:t xml:space="preserve">et al, </w:t>
      </w:r>
      <w:r w:rsidR="006645D5" w:rsidRPr="006645D5">
        <w:t>2021)</w:t>
      </w:r>
      <w:r>
        <w:t>. Some of the various self-care tips that can be used include: weight loss, physical exercise, low carbohydrate diet and low fat diet. Behavior therapy is also a basic approach in the therapy approach.</w:t>
      </w:r>
    </w:p>
    <w:p w:rsidR="00C065D1" w:rsidRDefault="00C065D1" w:rsidP="007E542F">
      <w:pPr>
        <w:ind w:firstLine="720"/>
      </w:pPr>
    </w:p>
    <w:p w:rsidR="00C065D1" w:rsidRDefault="00C065D1" w:rsidP="007E542F">
      <w:pPr>
        <w:ind w:firstLine="720"/>
      </w:pPr>
    </w:p>
    <w:p w:rsidR="00DD555E" w:rsidRDefault="00DD555E" w:rsidP="007E542F">
      <w:pPr>
        <w:ind w:firstLine="720"/>
      </w:pPr>
      <w:bookmarkStart w:id="0" w:name="_GoBack"/>
      <w:bookmarkEnd w:id="0"/>
      <w:r>
        <w:lastRenderedPageBreak/>
        <w:t xml:space="preserve"> In conclusion severe obesity has been associated with many deaths and funds, it is therefore crucial that awareness is created and a solution is found.</w:t>
      </w:r>
      <w:r w:rsidR="006645D5">
        <w:t xml:space="preserve"> The awareness should also involve the young generation so as to make changes necessary to make a better and healthier tomorrow</w:t>
      </w:r>
      <w:r w:rsidR="00C065D1" w:rsidRPr="00C065D1">
        <w:t xml:space="preserve"> </w:t>
      </w:r>
      <w:r w:rsidR="00C065D1">
        <w:t>(</w:t>
      </w:r>
      <w:r w:rsidR="00C065D1" w:rsidRPr="00C065D1">
        <w:t>Prabhu</w:t>
      </w:r>
      <w:r w:rsidR="00C065D1">
        <w:t xml:space="preserve"> et al, </w:t>
      </w:r>
      <w:r w:rsidR="00C065D1" w:rsidRPr="00C065D1">
        <w:t>2017)</w:t>
      </w:r>
      <w:r w:rsidR="006645D5">
        <w:t>.</w:t>
      </w: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Default="00C065D1" w:rsidP="007E542F">
      <w:pPr>
        <w:ind w:firstLine="720"/>
      </w:pPr>
    </w:p>
    <w:p w:rsidR="00C065D1" w:rsidRPr="00C065D1" w:rsidRDefault="00C065D1" w:rsidP="007E542F">
      <w:pPr>
        <w:ind w:firstLine="720"/>
        <w:rPr>
          <w:b/>
        </w:rPr>
      </w:pPr>
    </w:p>
    <w:p w:rsidR="00C065D1" w:rsidRPr="00C065D1" w:rsidRDefault="00C065D1" w:rsidP="00C065D1">
      <w:pPr>
        <w:ind w:left="720" w:hanging="720"/>
        <w:jc w:val="center"/>
        <w:rPr>
          <w:b/>
        </w:rPr>
      </w:pPr>
      <w:r w:rsidRPr="00C065D1">
        <w:rPr>
          <w:b/>
        </w:rPr>
        <w:t>References</w:t>
      </w:r>
      <w:r>
        <w:t xml:space="preserve">. </w:t>
      </w:r>
    </w:p>
    <w:p w:rsidR="006645D5" w:rsidRDefault="006645D5" w:rsidP="006645D5">
      <w:pPr>
        <w:ind w:left="720" w:hanging="720"/>
      </w:pPr>
      <w:r w:rsidRPr="006645D5">
        <w:t>de Souza, J. D., &amp; Silveira, E. A. (2021). Traditional Brazilian diet and extra virgin olive oil reduce symptoms of anxiety and depression in individuals with severe obesity: Randomized clinical trial. Clinical Nutrition, 40(2), 404-411.</w:t>
      </w:r>
    </w:p>
    <w:p w:rsidR="006645D5" w:rsidRDefault="006645D5" w:rsidP="006645D5">
      <w:pPr>
        <w:ind w:left="720" w:hanging="720"/>
      </w:pPr>
      <w:r w:rsidRPr="006645D5">
        <w:t>Giraud, R., Bendjelid, K., &amp; Banfi, C. (2018). Obesity-related respiratory failure: a new area for extracorporeal lung support?. Swiss medical weekly, 148(2930).</w:t>
      </w:r>
    </w:p>
    <w:p w:rsidR="006645D5" w:rsidRDefault="006645D5" w:rsidP="006645D5">
      <w:pPr>
        <w:ind w:left="720" w:hanging="720"/>
      </w:pPr>
      <w:r w:rsidRPr="006645D5">
        <w:t>Prabhu, K. L., &amp; Jackson, T. (2017). Overview of Medical and Surgical Treatment of Severe Obesity. In Psychiatric Care in Severe Obesity (pp. 75-82). Springer, Cham.</w:t>
      </w:r>
    </w:p>
    <w:p w:rsidR="006645D5" w:rsidRDefault="006645D5" w:rsidP="006645D5">
      <w:pPr>
        <w:ind w:left="720" w:hanging="720"/>
      </w:pPr>
      <w:r w:rsidRPr="006645D5">
        <w:t>Ryder, J. R., Fox, C. K., &amp; Kelly, A. S. (2018). Treatment options for severe obesity in the pediatric population: current limitations and future opportunities. Obesity, 26(6), 951-960.</w:t>
      </w:r>
    </w:p>
    <w:p w:rsidR="006645D5" w:rsidRDefault="006645D5" w:rsidP="006645D5">
      <w:pPr>
        <w:ind w:left="720" w:hanging="720"/>
      </w:pPr>
      <w:r w:rsidRPr="006645D5">
        <w:t>Ward, Z. J., Bleich, S. N., Cradock, A. L., Barrett, J. L., Giles, C. M., Flax, C., ... &amp; Gortmaker, S. L. (2019). Projected US state-level prevalence of adult obesity and severe obesity. New England Journal of Medicine, 381(25), 2440-2450.</w:t>
      </w:r>
    </w:p>
    <w:p w:rsidR="000A6A5A" w:rsidRDefault="000A6A5A" w:rsidP="000E1863">
      <w:pPr>
        <w:jc w:val="center"/>
      </w:pPr>
    </w:p>
    <w:sectPr w:rsidR="000A6A5A" w:rsidSect="009A34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58" w:rsidRDefault="00E61158" w:rsidP="009A3456">
      <w:pPr>
        <w:spacing w:line="240" w:lineRule="auto"/>
      </w:pPr>
      <w:r>
        <w:separator/>
      </w:r>
    </w:p>
  </w:endnote>
  <w:endnote w:type="continuationSeparator" w:id="0">
    <w:p w:rsidR="00E61158" w:rsidRDefault="00E61158" w:rsidP="009A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58" w:rsidRDefault="00E61158" w:rsidP="009A3456">
      <w:pPr>
        <w:spacing w:line="240" w:lineRule="auto"/>
      </w:pPr>
      <w:r>
        <w:separator/>
      </w:r>
    </w:p>
  </w:footnote>
  <w:footnote w:type="continuationSeparator" w:id="0">
    <w:p w:rsidR="00E61158" w:rsidRDefault="00E61158" w:rsidP="009A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642245"/>
      <w:docPartObj>
        <w:docPartGallery w:val="Page Numbers (Top of Page)"/>
        <w:docPartUnique/>
      </w:docPartObj>
    </w:sdtPr>
    <w:sdtEndPr>
      <w:rPr>
        <w:noProof/>
      </w:rPr>
    </w:sdtEndPr>
    <w:sdtContent>
      <w:p w:rsidR="009A3456" w:rsidRDefault="000A6A5A">
        <w:pPr>
          <w:pStyle w:val="Header"/>
          <w:jc w:val="right"/>
        </w:pPr>
        <w:r>
          <w:t>SEVERE OBESITY</w:t>
        </w:r>
        <w:r>
          <w:tab/>
        </w:r>
        <w:r>
          <w:tab/>
        </w:r>
        <w:r w:rsidR="009A3456">
          <w:fldChar w:fldCharType="begin"/>
        </w:r>
        <w:r w:rsidR="009A3456">
          <w:instrText xml:space="preserve"> PAGE   \* MERGEFORMAT </w:instrText>
        </w:r>
        <w:r w:rsidR="009A3456">
          <w:fldChar w:fldCharType="separate"/>
        </w:r>
        <w:r w:rsidR="00C065D1">
          <w:rPr>
            <w:noProof/>
          </w:rPr>
          <w:t>3</w:t>
        </w:r>
        <w:r w:rsidR="009A3456">
          <w:rPr>
            <w:noProof/>
          </w:rPr>
          <w:fldChar w:fldCharType="end"/>
        </w:r>
      </w:p>
    </w:sdtContent>
  </w:sdt>
  <w:p w:rsidR="009A3456" w:rsidRDefault="009A34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56" w:rsidRDefault="009A3456">
    <w:pPr>
      <w:pStyle w:val="Header"/>
    </w:pPr>
    <w:r>
      <w:t>Running Head: SEVERE OBESITY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56"/>
    <w:rsid w:val="000A6A5A"/>
    <w:rsid w:val="000E1863"/>
    <w:rsid w:val="00493869"/>
    <w:rsid w:val="004D7AD4"/>
    <w:rsid w:val="006645D5"/>
    <w:rsid w:val="007E542F"/>
    <w:rsid w:val="00943F88"/>
    <w:rsid w:val="009A3456"/>
    <w:rsid w:val="009D32AF"/>
    <w:rsid w:val="00BD1966"/>
    <w:rsid w:val="00C065D1"/>
    <w:rsid w:val="00DB7606"/>
    <w:rsid w:val="00DD555E"/>
    <w:rsid w:val="00E6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BAA5"/>
  <w15:chartTrackingRefBased/>
  <w15:docId w15:val="{E22FF481-E658-403B-9FA2-50FD278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56"/>
    <w:pPr>
      <w:tabs>
        <w:tab w:val="center" w:pos="4680"/>
        <w:tab w:val="right" w:pos="9360"/>
      </w:tabs>
      <w:spacing w:line="240" w:lineRule="auto"/>
    </w:pPr>
  </w:style>
  <w:style w:type="character" w:customStyle="1" w:styleId="HeaderChar">
    <w:name w:val="Header Char"/>
    <w:basedOn w:val="DefaultParagraphFont"/>
    <w:link w:val="Header"/>
    <w:uiPriority w:val="99"/>
    <w:rsid w:val="009A3456"/>
  </w:style>
  <w:style w:type="paragraph" w:styleId="Footer">
    <w:name w:val="footer"/>
    <w:basedOn w:val="Normal"/>
    <w:link w:val="FooterChar"/>
    <w:uiPriority w:val="99"/>
    <w:unhideWhenUsed/>
    <w:rsid w:val="009A3456"/>
    <w:pPr>
      <w:tabs>
        <w:tab w:val="center" w:pos="4680"/>
        <w:tab w:val="right" w:pos="9360"/>
      </w:tabs>
      <w:spacing w:line="240" w:lineRule="auto"/>
    </w:pPr>
  </w:style>
  <w:style w:type="character" w:customStyle="1" w:styleId="FooterChar">
    <w:name w:val="Footer Char"/>
    <w:basedOn w:val="DefaultParagraphFont"/>
    <w:link w:val="Footer"/>
    <w:uiPriority w:val="99"/>
    <w:rsid w:val="009A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2021-06-26T19:20:00Z</dcterms:created>
  <dcterms:modified xsi:type="dcterms:W3CDTF">2021-06-26T20:30:00Z</dcterms:modified>
</cp:coreProperties>
</file>